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692475B" w14:textId="3EE0638F" w:rsidR="00B972ED" w:rsidRPr="000C7E19" w:rsidRDefault="00D47247" w:rsidP="00F94E3E">
      <w:p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  <w:lang w:eastAsia="de-DE"/>
        </w:rPr>
        <w:drawing>
          <wp:anchor distT="0" distB="0" distL="114300" distR="114300" simplePos="0" relativeHeight="251658241" behindDoc="0" locked="0" layoutInCell="1" allowOverlap="1" wp14:anchorId="1C45A9EE" wp14:editId="66DB1A76">
            <wp:simplePos x="0" y="0"/>
            <wp:positionH relativeFrom="margin">
              <wp:align>center</wp:align>
            </wp:positionH>
            <wp:positionV relativeFrom="margin">
              <wp:align>top</wp:align>
            </wp:positionV>
            <wp:extent cx="1216800" cy="535392"/>
            <wp:effectExtent l="0" t="0" r="2540" b="0"/>
            <wp:wrapSquare wrapText="bothSides"/>
            <wp:docPr id="4" name="Grafi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Schaebens_Logo_300dpi 2000x880 pixel.pn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16800" cy="535392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Arial" w:hAnsi="Arial" w:cs="Arial"/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58242" behindDoc="0" locked="0" layoutInCell="1" allowOverlap="1" wp14:anchorId="2F9A3FC1" wp14:editId="2AE64DDD">
                <wp:simplePos x="0" y="0"/>
                <wp:positionH relativeFrom="column">
                  <wp:posOffset>5577205</wp:posOffset>
                </wp:positionH>
                <wp:positionV relativeFrom="paragraph">
                  <wp:posOffset>-1861819</wp:posOffset>
                </wp:positionV>
                <wp:extent cx="171450" cy="971550"/>
                <wp:effectExtent l="0" t="0" r="19050" b="19050"/>
                <wp:wrapNone/>
                <wp:docPr id="5" name="Rechteck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1450" cy="97155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C1181FB" id="Rechteck 5" o:spid="_x0000_s1026" style="position:absolute;margin-left:439.15pt;margin-top:-146.6pt;width:13.5pt;height:76.5pt;z-index:25165824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" fillcolor="white [3212]" strokecolor="white [3212]" strokeweight="2pt"/>
            </w:pict>
          </mc:Fallback>
        </mc:AlternateContent>
      </w:r>
    </w:p>
    <w:p w14:paraId="44C84799" w14:textId="32823B20" w:rsidR="00B972ED" w:rsidRPr="000C7E19" w:rsidRDefault="00B972ED" w:rsidP="00F94E3E">
      <w:pPr>
        <w:jc w:val="both"/>
        <w:rPr>
          <w:rFonts w:ascii="Arial" w:hAnsi="Arial" w:cs="Arial"/>
          <w:sz w:val="24"/>
          <w:szCs w:val="24"/>
        </w:rPr>
      </w:pPr>
    </w:p>
    <w:p w14:paraId="1F0A1FE7" w14:textId="00BDD2C8" w:rsidR="00AF70AB" w:rsidRDefault="00AF70AB" w:rsidP="00EA1F8F">
      <w:pPr>
        <w:jc w:val="both"/>
        <w:rPr>
          <w:rFonts w:ascii="Arial" w:hAnsi="Arial" w:cs="Arial"/>
          <w:b/>
          <w:bCs/>
          <w:color w:val="76923C" w:themeColor="accent3" w:themeShade="BF"/>
        </w:rPr>
      </w:pPr>
    </w:p>
    <w:p w14:paraId="7F3CF79C" w14:textId="77777777" w:rsidR="002675E9" w:rsidRDefault="002675E9" w:rsidP="002675E9">
      <w:pPr>
        <w:jc w:val="both"/>
        <w:divId w:val="690032898"/>
        <w:rPr>
          <w:rFonts w:ascii="Arial" w:hAnsi="Arial" w:cs="Arial"/>
          <w:b/>
          <w:bCs/>
          <w:color w:val="B2A1C7" w:themeColor="accent4" w:themeTint="99"/>
        </w:rPr>
      </w:pPr>
      <w:r>
        <w:rPr>
          <w:rFonts w:ascii="Arial" w:hAnsi="Arial" w:cs="Arial"/>
          <w:b/>
          <w:bCs/>
          <w:color w:val="B2A1C7" w:themeColor="accent4" w:themeTint="99"/>
        </w:rPr>
        <w:t>Innere Ruhe</w:t>
      </w:r>
      <w:r w:rsidRPr="00D265D0">
        <w:rPr>
          <w:rFonts w:ascii="Arial" w:hAnsi="Arial" w:cs="Arial"/>
          <w:b/>
          <w:bCs/>
          <w:color w:val="B2A1C7" w:themeColor="accent4" w:themeTint="99"/>
        </w:rPr>
        <w:t xml:space="preserve"> </w:t>
      </w:r>
      <w:r w:rsidRPr="007332BF">
        <w:rPr>
          <w:rFonts w:ascii="Arial" w:hAnsi="Arial" w:cs="Arial"/>
          <w:b/>
          <w:bCs/>
          <w:i/>
          <w:color w:val="B2A1C7" w:themeColor="accent4" w:themeTint="99"/>
        </w:rPr>
        <w:t>SOFORT</w:t>
      </w:r>
      <w:r w:rsidRPr="00D265D0">
        <w:rPr>
          <w:rFonts w:ascii="Arial" w:hAnsi="Arial" w:cs="Arial"/>
          <w:b/>
          <w:bCs/>
          <w:color w:val="B2A1C7" w:themeColor="accent4" w:themeTint="99"/>
        </w:rPr>
        <w:t>-</w:t>
      </w:r>
      <w:r>
        <w:rPr>
          <w:rFonts w:ascii="Arial" w:hAnsi="Arial" w:cs="Arial"/>
          <w:b/>
          <w:bCs/>
          <w:color w:val="B2A1C7" w:themeColor="accent4" w:themeTint="99"/>
        </w:rPr>
        <w:t xml:space="preserve">SPRAY </w:t>
      </w:r>
    </w:p>
    <w:p w14:paraId="639DE381" w14:textId="77777777" w:rsidR="009947B3" w:rsidRPr="00893F84" w:rsidRDefault="009947B3" w:rsidP="009947B3">
      <w:pPr>
        <w:jc w:val="both"/>
        <w:divId w:val="690032898"/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</w:pPr>
      <w:bookmarkStart w:id="0" w:name="_Hlk50481505"/>
      <w:r w:rsidRPr="00893F84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 xml:space="preserve">Unser Alltag ist häufig geprägt von wachsenden Herausforderungen, persönlichem Leistungsdruck und Zeitnot. Dies kann zu Stress-Symptomen wie Ruhelosigkeit, Anspannung und Nervosität führen. Gelassenheit und innere Ausgeglichenheit sind sehr wichtig, um in diesen Zeiten einen kühlen Kopf zu bewahren und dabei leistungsfähig zu bleiben. </w:t>
      </w:r>
    </w:p>
    <w:p w14:paraId="3B2DAAA6" w14:textId="52074D82" w:rsidR="009947B3" w:rsidRPr="00893F84" w:rsidRDefault="00B15EDC" w:rsidP="009947B3">
      <w:pPr>
        <w:jc w:val="both"/>
        <w:divId w:val="690032898"/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</w:pPr>
      <w:r>
        <w:rPr>
          <w:rFonts w:ascii="Arial" w:hAnsi="Arial" w:cs="Arial"/>
          <w:b/>
          <w:bCs/>
          <w:noProof/>
          <w:color w:val="244061" w:themeColor="accent1" w:themeShade="80"/>
        </w:rPr>
        <w:drawing>
          <wp:anchor distT="180340" distB="180340" distL="215900" distR="180340" simplePos="0" relativeHeight="251657215" behindDoc="0" locked="0" layoutInCell="1" allowOverlap="1" wp14:anchorId="6FFF022E" wp14:editId="7D35442C">
            <wp:simplePos x="0" y="0"/>
            <wp:positionH relativeFrom="column">
              <wp:posOffset>3459480</wp:posOffset>
            </wp:positionH>
            <wp:positionV relativeFrom="page">
              <wp:posOffset>3921760</wp:posOffset>
            </wp:positionV>
            <wp:extent cx="2307590" cy="3239770"/>
            <wp:effectExtent l="0" t="0" r="0" b="0"/>
            <wp:wrapSquare wrapText="bothSides"/>
            <wp:docPr id="1698360029" name="Grafik 1" descr="Ein Bild, das Text, Flasche, Hautcreme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98360029" name="Grafik 1" descr="Ein Bild, das Text, Flasche, Hautcreme enthält.&#10;&#10;Automatisch generierte Beschreibung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2307590" cy="323977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947B3" w:rsidRPr="00893F84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 xml:space="preserve">Schaebens Innere Ruhe </w:t>
      </w:r>
      <w:r w:rsidR="009947B3" w:rsidRPr="00893F84">
        <w:rPr>
          <w:rFonts w:ascii="Arial" w:eastAsia="Times New Roman" w:hAnsi="Arial" w:cs="Arial"/>
          <w:i/>
          <w:iCs/>
          <w:color w:val="000000" w:themeColor="text1"/>
          <w:shd w:val="clear" w:color="auto" w:fill="FFFFFF"/>
          <w:lang w:eastAsia="de-DE"/>
        </w:rPr>
        <w:t>SOFORT</w:t>
      </w:r>
      <w:r w:rsidR="009947B3" w:rsidRPr="00893F84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>-SPRAY mit seiner Beruhigungs</w:t>
      </w:r>
      <w:r w:rsidR="009947B3" w:rsidRPr="00893F84">
        <w:rPr>
          <w:rFonts w:ascii="Arial" w:eastAsia="Times New Roman" w:hAnsi="Arial" w:cs="Arial"/>
          <w:color w:val="000000" w:themeColor="text1"/>
          <w:shd w:val="clear" w:color="auto" w:fill="FFFFFF"/>
          <w:vertAlign w:val="superscript"/>
          <w:lang w:eastAsia="de-DE"/>
        </w:rPr>
        <w:t>1</w:t>
      </w:r>
      <w:r w:rsidR="009947B3" w:rsidRPr="00893F84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 xml:space="preserve">-Formel vereint bewährten Lavendel- und Passionsblumenextrakt mit B-Vitaminen sowie sorgfältig ausgewähltem </w:t>
      </w:r>
      <w:proofErr w:type="spellStart"/>
      <w:r w:rsidR="009947B3" w:rsidRPr="00893F84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>Hanfsamenöl</w:t>
      </w:r>
      <w:proofErr w:type="spellEnd"/>
      <w:r w:rsidR="009947B3" w:rsidRPr="00893F84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 xml:space="preserve">. </w:t>
      </w:r>
      <w:r w:rsidR="009947B3" w:rsidRPr="00893F84">
        <w:rPr>
          <w:rFonts w:ascii="Arial" w:eastAsia="Times New Roman" w:hAnsi="Arial" w:cs="Arial"/>
          <w:color w:val="000000" w:themeColor="text1"/>
          <w:shd w:val="clear" w:color="auto" w:fill="FFFFFF"/>
          <w:vertAlign w:val="superscript"/>
          <w:lang w:eastAsia="de-DE"/>
        </w:rPr>
        <w:t>1</w:t>
      </w:r>
      <w:r w:rsidR="009947B3" w:rsidRPr="00893F84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 xml:space="preserve">Lavendel- und Passionsblume unterstützen die Entspannung. </w:t>
      </w:r>
      <w:r w:rsidR="009947B3" w:rsidRPr="00893F84">
        <w:rPr>
          <w:rFonts w:ascii="Arial" w:eastAsia="Times New Roman" w:hAnsi="Arial" w:cs="Arial"/>
          <w:color w:val="000000" w:themeColor="text1"/>
          <w:shd w:val="clear" w:color="auto" w:fill="FFFFFF"/>
          <w:vertAlign w:val="superscript"/>
          <w:lang w:eastAsia="de-DE"/>
        </w:rPr>
        <w:t>2</w:t>
      </w:r>
      <w:r w:rsidR="009947B3" w:rsidRPr="00893F84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 xml:space="preserve">Vitamin B1, B6, B7 und B12 tragen zu einer normalen Funktion des Nervensystems und zur normalen psychischen Funktion bei. </w:t>
      </w:r>
      <w:bookmarkEnd w:id="0"/>
    </w:p>
    <w:p w14:paraId="62B1E25A" w14:textId="1558A0C8" w:rsidR="00D16585" w:rsidRDefault="00D16585" w:rsidP="00926AE3">
      <w:pPr>
        <w:jc w:val="both"/>
        <w:divId w:val="690032898"/>
        <w:rPr>
          <w:rFonts w:ascii="Times New Roman" w:eastAsia="Times New Roman" w:hAnsi="Times New Roman" w:cs="Times New Roman"/>
          <w:lang w:eastAsia="de-DE"/>
        </w:rPr>
      </w:pPr>
    </w:p>
    <w:p w14:paraId="4ACC0A7B" w14:textId="24FE3B47" w:rsidR="00A0136E" w:rsidRPr="001B53A6" w:rsidRDefault="006727A1" w:rsidP="00926AE3">
      <w:pPr>
        <w:jc w:val="both"/>
        <w:divId w:val="690032898"/>
        <w:rPr>
          <w:rFonts w:ascii="Arial" w:hAnsi="Arial" w:cs="Arial"/>
          <w:b/>
          <w:bCs/>
          <w:color w:val="B2A1C7" w:themeColor="accent4" w:themeTint="99"/>
        </w:rPr>
      </w:pPr>
      <w:r w:rsidRPr="001B53A6">
        <w:rPr>
          <w:rFonts w:ascii="Arial" w:hAnsi="Arial" w:cs="Arial"/>
          <w:b/>
          <w:bCs/>
          <w:color w:val="B2A1C7" w:themeColor="accent4" w:themeTint="99"/>
        </w:rPr>
        <w:t>KEY FACT</w:t>
      </w:r>
      <w:r w:rsidR="00A0136E" w:rsidRPr="001B53A6">
        <w:rPr>
          <w:rFonts w:ascii="Arial" w:hAnsi="Arial" w:cs="Arial"/>
          <w:b/>
          <w:bCs/>
          <w:color w:val="B2A1C7" w:themeColor="accent4" w:themeTint="99"/>
        </w:rPr>
        <w:t>S</w:t>
      </w:r>
    </w:p>
    <w:p w14:paraId="228D365F" w14:textId="77777777" w:rsidR="000474E2" w:rsidRDefault="000474E2" w:rsidP="000474E2">
      <w:pPr>
        <w:pStyle w:val="Listenabsatz"/>
        <w:numPr>
          <w:ilvl w:val="0"/>
          <w:numId w:val="9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>Beruhigungs</w:t>
      </w:r>
      <w:r w:rsidRPr="00893F84">
        <w:rPr>
          <w:rFonts w:ascii="Arial" w:hAnsi="Arial" w:cs="Arial"/>
          <w:vertAlign w:val="superscript"/>
        </w:rPr>
        <w:t>1</w:t>
      </w:r>
      <w:r>
        <w:rPr>
          <w:rFonts w:ascii="Arial" w:hAnsi="Arial" w:cs="Arial"/>
        </w:rPr>
        <w:t>-Formel: Pflanzenextrakte + B-Vitamine + wertvolles Öl</w:t>
      </w:r>
    </w:p>
    <w:p w14:paraId="1E6BB062" w14:textId="77777777" w:rsidR="000474E2" w:rsidRDefault="000474E2" w:rsidP="000474E2">
      <w:pPr>
        <w:pStyle w:val="Listenabsatz"/>
        <w:numPr>
          <w:ilvl w:val="0"/>
          <w:numId w:val="9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>Natürliche Entspannung</w:t>
      </w:r>
      <w:r w:rsidRPr="00893F84">
        <w:rPr>
          <w:rFonts w:ascii="Arial" w:hAnsi="Arial" w:cs="Arial"/>
          <w:vertAlign w:val="superscript"/>
        </w:rPr>
        <w:t>1</w:t>
      </w:r>
      <w:r>
        <w:rPr>
          <w:rFonts w:ascii="Arial" w:hAnsi="Arial" w:cs="Arial"/>
        </w:rPr>
        <w:t>, auch für unterwegs</w:t>
      </w:r>
    </w:p>
    <w:p w14:paraId="245A5939" w14:textId="77777777" w:rsidR="000474E2" w:rsidRDefault="000474E2" w:rsidP="000474E2">
      <w:pPr>
        <w:pStyle w:val="Listenabsatz"/>
        <w:numPr>
          <w:ilvl w:val="0"/>
          <w:numId w:val="9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>Direkte und schnelle Aufnahme über die Mundschleimhaut</w:t>
      </w:r>
    </w:p>
    <w:p w14:paraId="62D7DAF9" w14:textId="77777777" w:rsidR="00267A72" w:rsidRDefault="00267A72" w:rsidP="00926AE3">
      <w:pPr>
        <w:jc w:val="both"/>
        <w:rPr>
          <w:rFonts w:ascii="Arial" w:hAnsi="Arial" w:cs="Arial"/>
          <w:b/>
          <w:bCs/>
          <w:color w:val="76923C" w:themeColor="accent3" w:themeShade="BF"/>
        </w:rPr>
      </w:pPr>
    </w:p>
    <w:p w14:paraId="612CD1F9" w14:textId="5BFD1F4F" w:rsidR="00A3550F" w:rsidRDefault="009B1F51" w:rsidP="00926AE3">
      <w:pPr>
        <w:jc w:val="both"/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</w:pPr>
      <w:r w:rsidRPr="001B53A6">
        <w:rPr>
          <w:rFonts w:ascii="Arial" w:hAnsi="Arial" w:cs="Arial"/>
          <w:b/>
          <w:bCs/>
          <w:color w:val="B2A1C7" w:themeColor="accent4" w:themeTint="99"/>
        </w:rPr>
        <w:t>VERZEHRSEMPFEHLUNG</w:t>
      </w:r>
      <w:r>
        <w:rPr>
          <w:rFonts w:ascii="Arial" w:hAnsi="Arial" w:cs="Arial"/>
          <w:b/>
          <w:bCs/>
          <w:color w:val="76923C" w:themeColor="accent3" w:themeShade="BF"/>
        </w:rPr>
        <w:t xml:space="preserve"> </w:t>
      </w:r>
      <w:r w:rsidR="00F7349C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>4 Sprühstöße (=1 Anwendung) pro Tag direkt in den Mund sprühen.</w:t>
      </w:r>
    </w:p>
    <w:p w14:paraId="43D46F40" w14:textId="77777777" w:rsidR="005C59BD" w:rsidRPr="00001459" w:rsidRDefault="005C59BD" w:rsidP="005C59BD">
      <w:pPr>
        <w:jc w:val="both"/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</w:pPr>
      <w:r>
        <w:rPr>
          <w:rFonts w:ascii="Arial" w:hAnsi="Arial" w:cs="Arial"/>
          <w:b/>
          <w:bCs/>
          <w:color w:val="B2A1C7" w:themeColor="accent4" w:themeTint="99"/>
        </w:rPr>
        <w:t xml:space="preserve">INHALT </w:t>
      </w:r>
      <w:r w:rsidRPr="00001459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>20 ml ℮ (100 Sprühstöße = 25 Anwendungen à 4 Sprühstöße)</w:t>
      </w:r>
    </w:p>
    <w:p w14:paraId="47BCCC08" w14:textId="77777777" w:rsidR="005C59BD" w:rsidRPr="00001459" w:rsidRDefault="005C59BD" w:rsidP="005C59BD">
      <w:pPr>
        <w:jc w:val="both"/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</w:pPr>
      <w:r w:rsidRPr="00001459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 xml:space="preserve">Nahrungsergänzungsmittel mit Passionsblumenextrakt, Lavendelextrakt, </w:t>
      </w:r>
      <w:proofErr w:type="spellStart"/>
      <w:r w:rsidRPr="00001459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>Hanfsamenöl</w:t>
      </w:r>
      <w:proofErr w:type="spellEnd"/>
      <w:r w:rsidRPr="00001459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 xml:space="preserve"> und Vitaminen, mit Süßungsmittel.</w:t>
      </w:r>
    </w:p>
    <w:p w14:paraId="377FFB32" w14:textId="30EC2A52" w:rsidR="005C59BD" w:rsidRDefault="005C59BD" w:rsidP="005C59BD">
      <w:pPr>
        <w:jc w:val="both"/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</w:pPr>
      <w:r w:rsidRPr="00001459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>Schaebens ∙ 50226 Frechen ∙ Germany</w:t>
      </w:r>
    </w:p>
    <w:p w14:paraId="6A0BAFDF" w14:textId="77777777" w:rsidR="00F7349C" w:rsidRPr="00A3550F" w:rsidRDefault="00F7349C" w:rsidP="00926AE3">
      <w:pPr>
        <w:jc w:val="both"/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</w:pPr>
    </w:p>
    <w:p w14:paraId="3BC058C2" w14:textId="7AC18100" w:rsidR="001C0421" w:rsidRDefault="001C0421" w:rsidP="00C567AB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ab/>
      </w:r>
    </w:p>
    <w:p w14:paraId="6C90482D" w14:textId="77777777" w:rsidR="00411FB7" w:rsidRDefault="00411FB7" w:rsidP="00C567AB">
      <w:pPr>
        <w:jc w:val="both"/>
        <w:rPr>
          <w:rFonts w:ascii="Arial" w:hAnsi="Arial" w:cs="Arial"/>
        </w:rPr>
      </w:pPr>
    </w:p>
    <w:p w14:paraId="5501B9DF" w14:textId="77777777" w:rsidR="00411FB7" w:rsidRDefault="00411FB7" w:rsidP="00C567AB">
      <w:pPr>
        <w:jc w:val="both"/>
        <w:rPr>
          <w:rFonts w:ascii="Arial" w:hAnsi="Arial" w:cs="Arial"/>
        </w:rPr>
      </w:pPr>
    </w:p>
    <w:p w14:paraId="668754E5" w14:textId="77777777" w:rsidR="00411FB7" w:rsidRDefault="00411FB7" w:rsidP="00C567AB">
      <w:pPr>
        <w:jc w:val="both"/>
        <w:rPr>
          <w:rFonts w:ascii="Arial" w:hAnsi="Arial" w:cs="Arial"/>
        </w:rPr>
      </w:pPr>
    </w:p>
    <w:p w14:paraId="3C06CAF7" w14:textId="200AC152" w:rsidR="005C1D36" w:rsidRDefault="00CD164D" w:rsidP="00C567AB">
      <w:pPr>
        <w:jc w:val="both"/>
        <w:rPr>
          <w:rFonts w:ascii="Arial" w:eastAsia="Arial" w:hAnsi="Arial" w:cs="Arial"/>
        </w:rPr>
      </w:pPr>
      <w:r>
        <w:rPr>
          <w:noProof/>
        </w:rPr>
        <w:lastRenderedPageBreak/>
        <w:drawing>
          <wp:inline distT="0" distB="0" distL="0" distR="0" wp14:anchorId="57A73025" wp14:editId="43EECE9D">
            <wp:extent cx="4943475" cy="2105025"/>
            <wp:effectExtent l="0" t="0" r="9525" b="9525"/>
            <wp:docPr id="2" name="Grafik 2" descr="Ein Bild, das Tisch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Grafik 2" descr="Ein Bild, das Tisch enthält.&#10;&#10;Automatisch generierte Beschreibung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4943475" cy="21050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16FB5A6" w14:textId="77777777" w:rsidR="00FA0A13" w:rsidRDefault="00FA0A13" w:rsidP="00FA0A13">
      <w:pPr>
        <w:autoSpaceDE w:val="0"/>
        <w:autoSpaceDN w:val="0"/>
        <w:adjustRightInd w:val="0"/>
        <w:jc w:val="both"/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</w:pPr>
      <w:r w:rsidRPr="00001459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>Außerhalb der Reichweite von kleinen Kindern aufbewahren.</w:t>
      </w:r>
    </w:p>
    <w:p w14:paraId="55987021" w14:textId="77777777" w:rsidR="00FA0A13" w:rsidRPr="00001459" w:rsidRDefault="00FA0A13" w:rsidP="00FA0A13">
      <w:pPr>
        <w:autoSpaceDE w:val="0"/>
        <w:autoSpaceDN w:val="0"/>
        <w:adjustRightInd w:val="0"/>
        <w:jc w:val="both"/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</w:pPr>
      <w:r w:rsidRPr="00001459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 xml:space="preserve">Die angegebene empfohlene tägliche </w:t>
      </w:r>
      <w:proofErr w:type="spellStart"/>
      <w:r w:rsidRPr="00001459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>Verzehrsmenge</w:t>
      </w:r>
      <w:proofErr w:type="spellEnd"/>
      <w:r w:rsidRPr="00001459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 xml:space="preserve"> darf nicht überschritten werden. Nahrungsergänzungsmittel sind kein Ersatz für eine ausgewogene, abwechslungsreiche Ernährung und eine gesunde Lebensweise.</w:t>
      </w:r>
    </w:p>
    <w:p w14:paraId="54127F20" w14:textId="77777777" w:rsidR="00FA0A13" w:rsidRPr="00001459" w:rsidRDefault="00FA0A13" w:rsidP="00FA0A13">
      <w:pPr>
        <w:autoSpaceDE w:val="0"/>
        <w:autoSpaceDN w:val="0"/>
        <w:adjustRightInd w:val="0"/>
        <w:jc w:val="both"/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</w:pPr>
      <w:r w:rsidRPr="00001459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>Bitte vor Gebrauch vorsichtig schütteln. Kühl, trocken und vor Licht geschützt aufbewahren. Nach dem Öffnen innerhalb von 3 Monaten verbrauchen. Durch die Verwendung natürlicher Inhaltsstoffe kann es zu leichten Farbschwankungen kommen, die keine Auswirkung auf die Qualität haben.</w:t>
      </w:r>
    </w:p>
    <w:p w14:paraId="64A3BFFF" w14:textId="77777777" w:rsidR="00FA0A13" w:rsidRPr="00001459" w:rsidRDefault="00FA0A13" w:rsidP="00FA0A13">
      <w:pPr>
        <w:autoSpaceDE w:val="0"/>
        <w:autoSpaceDN w:val="0"/>
        <w:adjustRightInd w:val="0"/>
        <w:jc w:val="both"/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</w:pPr>
      <w:r w:rsidRPr="00001459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>Ungeöffnet mindestens haltbar bis Ende:/Los-Nr.: siehe Bodenlasche!</w:t>
      </w:r>
    </w:p>
    <w:p w14:paraId="79097D83" w14:textId="77777777" w:rsidR="00FA0A13" w:rsidRPr="00001459" w:rsidRDefault="00FA0A13" w:rsidP="00FA0A13">
      <w:pPr>
        <w:autoSpaceDE w:val="0"/>
        <w:autoSpaceDN w:val="0"/>
        <w:adjustRightInd w:val="0"/>
        <w:jc w:val="both"/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</w:pPr>
      <w:r w:rsidRPr="00001459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 xml:space="preserve">Zutaten: Wasser, Passionsblumenextrakt (7,3 %), Lavendelextrakt (7,3 %), </w:t>
      </w:r>
      <w:proofErr w:type="spellStart"/>
      <w:r w:rsidRPr="00001459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>Hanfsamenöl</w:t>
      </w:r>
      <w:proofErr w:type="spellEnd"/>
      <w:r w:rsidRPr="00001459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 xml:space="preserve"> (Cannabis </w:t>
      </w:r>
      <w:proofErr w:type="spellStart"/>
      <w:r w:rsidRPr="00001459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>sativa</w:t>
      </w:r>
      <w:proofErr w:type="spellEnd"/>
      <w:r w:rsidRPr="00001459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 xml:space="preserve"> L.) (1,2 %), </w:t>
      </w:r>
      <w:proofErr w:type="spellStart"/>
      <w:r w:rsidRPr="00001459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>Pyridoxinhydrochlorid</w:t>
      </w:r>
      <w:proofErr w:type="spellEnd"/>
      <w:r w:rsidRPr="00001459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 xml:space="preserve">, Cyanocobalamin, </w:t>
      </w:r>
      <w:proofErr w:type="spellStart"/>
      <w:r w:rsidRPr="00001459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>Thiaminhydrochlorid</w:t>
      </w:r>
      <w:proofErr w:type="spellEnd"/>
      <w:r w:rsidRPr="00001459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 xml:space="preserve">, D-Biotin, Aroma, Säureregulator: Citronensäure, Süßungsmittel: </w:t>
      </w:r>
      <w:proofErr w:type="spellStart"/>
      <w:r w:rsidRPr="00001459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>Sucralose</w:t>
      </w:r>
      <w:proofErr w:type="spellEnd"/>
      <w:r w:rsidRPr="00001459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 xml:space="preserve">, Stabilisator: </w:t>
      </w:r>
      <w:proofErr w:type="spellStart"/>
      <w:r w:rsidRPr="00001459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>Polyoxyethylensorbitanmonooleat</w:t>
      </w:r>
      <w:proofErr w:type="spellEnd"/>
      <w:r w:rsidRPr="00001459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>, Emulgator: Zuckerester von Speisefettsäuren, Konservierungsstoff: Kaliumsorbat.</w:t>
      </w:r>
    </w:p>
    <w:p w14:paraId="55133D53" w14:textId="77777777" w:rsidR="00CD164D" w:rsidRDefault="00CD164D" w:rsidP="00C567AB">
      <w:pPr>
        <w:jc w:val="both"/>
        <w:rPr>
          <w:rFonts w:ascii="Arial" w:eastAsia="Arial" w:hAnsi="Arial" w:cs="Arial"/>
        </w:rPr>
      </w:pPr>
    </w:p>
    <w:p w14:paraId="1BF5E939" w14:textId="4400E86E" w:rsidR="0002427A" w:rsidRPr="00C567AB" w:rsidRDefault="0002427A" w:rsidP="00C567AB">
      <w:pPr>
        <w:jc w:val="both"/>
        <w:rPr>
          <w:rFonts w:ascii="Arial" w:eastAsia="Arial" w:hAnsi="Arial" w:cs="Arial"/>
        </w:rPr>
      </w:pPr>
      <w:r w:rsidRPr="001B53A6">
        <w:rPr>
          <w:rFonts w:ascii="Arial" w:hAnsi="Arial" w:cs="Arial"/>
          <w:b/>
          <w:bCs/>
          <w:color w:val="B2A1C7" w:themeColor="accent4" w:themeTint="99"/>
        </w:rPr>
        <w:t>PREIS</w:t>
      </w:r>
      <w:r>
        <w:rPr>
          <w:rFonts w:ascii="Arial" w:hAnsi="Arial" w:cs="Arial"/>
          <w:color w:val="76923C" w:themeColor="accent3" w:themeShade="BF"/>
        </w:rPr>
        <w:t xml:space="preserve"> </w:t>
      </w:r>
      <w:r>
        <w:rPr>
          <w:rFonts w:ascii="Arial" w:hAnsi="Arial" w:cs="Arial"/>
        </w:rPr>
        <w:t>ca. 7,50 Euro</w:t>
      </w:r>
    </w:p>
    <w:sectPr w:rsidR="0002427A" w:rsidRPr="00C567AB" w:rsidSect="00926AE3">
      <w:footerReference w:type="default" r:id="rId14"/>
      <w:pgSz w:w="11906" w:h="16838"/>
      <w:pgMar w:top="1418" w:right="1418" w:bottom="1134" w:left="1418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0161935" w14:textId="77777777" w:rsidR="00421DE0" w:rsidRDefault="00421DE0" w:rsidP="00812E4C">
      <w:pPr>
        <w:spacing w:after="0" w:line="240" w:lineRule="auto"/>
      </w:pPr>
      <w:r>
        <w:separator/>
      </w:r>
    </w:p>
  </w:endnote>
  <w:endnote w:type="continuationSeparator" w:id="0">
    <w:p w14:paraId="2E4464C6" w14:textId="77777777" w:rsidR="00421DE0" w:rsidRDefault="00421DE0" w:rsidP="00812E4C">
      <w:pPr>
        <w:spacing w:after="0" w:line="240" w:lineRule="auto"/>
      </w:pPr>
      <w:r>
        <w:continuationSeparator/>
      </w:r>
    </w:p>
  </w:endnote>
  <w:endnote w:type="continuationNotice" w:id="1">
    <w:p w14:paraId="365172B5" w14:textId="77777777" w:rsidR="00421DE0" w:rsidRDefault="00421DE0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Source Sans Pro">
    <w:panose1 w:val="020B0503030403020204"/>
    <w:charset w:val="00"/>
    <w:family w:val="swiss"/>
    <w:pitch w:val="variable"/>
    <w:sig w:usb0="600002F7" w:usb1="02000001" w:usb2="00000000" w:usb3="00000000" w:csb0="0000019F" w:csb1="00000000"/>
  </w:font>
  <w:font w:name="Agilita Com Light">
    <w:altName w:val="Times New Roman"/>
    <w:charset w:val="00"/>
    <w:family w:val="roman"/>
    <w:pitch w:val="default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FF99BB6" w14:textId="41254304" w:rsidR="00AF7418" w:rsidRDefault="00AF7418" w:rsidP="00AF7418">
    <w:pPr>
      <w:pStyle w:val="Fuzeile"/>
      <w:tabs>
        <w:tab w:val="clear" w:pos="4536"/>
        <w:tab w:val="clear" w:pos="9072"/>
        <w:tab w:val="left" w:pos="3075"/>
      </w:tabs>
      <w:ind w:left="2124"/>
    </w:pPr>
    <w:r>
      <w:rPr>
        <w:noProof/>
        <w:lang w:eastAsia="de-DE"/>
      </w:rPr>
      <w:drawing>
        <wp:anchor distT="0" distB="0" distL="114300" distR="114300" simplePos="0" relativeHeight="251658240" behindDoc="0" locked="0" layoutInCell="1" allowOverlap="1" wp14:anchorId="4FDD977C" wp14:editId="03093EA7">
          <wp:simplePos x="0" y="0"/>
          <wp:positionH relativeFrom="column">
            <wp:posOffset>-52070</wp:posOffset>
          </wp:positionH>
          <wp:positionV relativeFrom="paragraph">
            <wp:posOffset>22860</wp:posOffset>
          </wp:positionV>
          <wp:extent cx="1203325" cy="495300"/>
          <wp:effectExtent l="0" t="0" r="0" b="0"/>
          <wp:wrapSquare wrapText="bothSides"/>
          <wp:docPr id="8" name="Grafik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image001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203325" cy="4953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t>Janine Oerder |</w:t>
    </w:r>
    <w:r w:rsidR="001C0421">
      <w:t xml:space="preserve"> </w:t>
    </w:r>
    <w:proofErr w:type="spellStart"/>
    <w:r w:rsidR="001C0421">
      <w:t>Neureutherstr</w:t>
    </w:r>
    <w:proofErr w:type="spellEnd"/>
    <w:r w:rsidR="001C0421">
      <w:t>. 21</w:t>
    </w:r>
    <w:r>
      <w:t xml:space="preserve"> | 80</w:t>
    </w:r>
    <w:r w:rsidR="001C0421">
      <w:t>799</w:t>
    </w:r>
    <w:r>
      <w:t xml:space="preserve"> München </w:t>
    </w:r>
  </w:p>
  <w:p w14:paraId="55D7970B" w14:textId="77777777" w:rsidR="00AF7418" w:rsidRPr="00B348E9" w:rsidRDefault="00AF7418" w:rsidP="00AF7418">
    <w:pPr>
      <w:pStyle w:val="Fuzeile"/>
      <w:tabs>
        <w:tab w:val="clear" w:pos="4536"/>
        <w:tab w:val="clear" w:pos="9072"/>
        <w:tab w:val="left" w:pos="3075"/>
      </w:tabs>
      <w:ind w:left="2124"/>
    </w:pPr>
    <w:r w:rsidRPr="00B348E9">
      <w:t xml:space="preserve">+49 (0) 89 125 010 200 | </w:t>
    </w:r>
    <w:hyperlink r:id="rId2" w:history="1">
      <w:r w:rsidRPr="00B348E9">
        <w:rPr>
          <w:rStyle w:val="Hyperlink"/>
        </w:rPr>
        <w:t>jo@xoxo-communication.com</w:t>
      </w:r>
    </w:hyperlink>
  </w:p>
  <w:p w14:paraId="43454537" w14:textId="12104D20" w:rsidR="00E00DB5" w:rsidRPr="00AF7418" w:rsidRDefault="00AF7418" w:rsidP="00AF7418">
    <w:pPr>
      <w:pStyle w:val="Fuzeile"/>
      <w:tabs>
        <w:tab w:val="clear" w:pos="4536"/>
        <w:tab w:val="clear" w:pos="9072"/>
        <w:tab w:val="left" w:pos="3075"/>
      </w:tabs>
      <w:ind w:left="2124"/>
      <w:rPr>
        <w:lang w:val="en-GB"/>
      </w:rPr>
    </w:pPr>
    <w:r w:rsidRPr="00E00DB5">
      <w:rPr>
        <w:lang w:val="en-GB"/>
      </w:rPr>
      <w:t>KEEP IN TOUCH WITH THE BRAND</w:t>
    </w:r>
    <w:r w:rsidR="00883771">
      <w:rPr>
        <w:lang w:val="en-GB"/>
      </w:rPr>
      <w:t xml:space="preserve"> </w:t>
    </w:r>
    <w:r w:rsidRPr="00E00DB5">
      <w:rPr>
        <w:lang w:val="en-GB"/>
      </w:rPr>
      <w:t>HUGGERS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3CD8611" w14:textId="77777777" w:rsidR="00421DE0" w:rsidRDefault="00421DE0" w:rsidP="00812E4C">
      <w:pPr>
        <w:spacing w:after="0" w:line="240" w:lineRule="auto"/>
      </w:pPr>
      <w:r>
        <w:separator/>
      </w:r>
    </w:p>
  </w:footnote>
  <w:footnote w:type="continuationSeparator" w:id="0">
    <w:p w14:paraId="1927455F" w14:textId="77777777" w:rsidR="00421DE0" w:rsidRDefault="00421DE0" w:rsidP="00812E4C">
      <w:pPr>
        <w:spacing w:after="0" w:line="240" w:lineRule="auto"/>
      </w:pPr>
      <w:r>
        <w:continuationSeparator/>
      </w:r>
    </w:p>
  </w:footnote>
  <w:footnote w:type="continuationNotice" w:id="1">
    <w:p w14:paraId="2EED9C8C" w14:textId="77777777" w:rsidR="00421DE0" w:rsidRDefault="00421DE0">
      <w:pPr>
        <w:spacing w:after="0" w:line="240" w:lineRule="auto"/>
      </w:pP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7392282"/>
    <w:multiLevelType w:val="hybridMultilevel"/>
    <w:tmpl w:val="FA4003DE"/>
    <w:lvl w:ilvl="0" w:tplc="0407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2967193B"/>
    <w:multiLevelType w:val="hybridMultilevel"/>
    <w:tmpl w:val="522A7096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29CB039E"/>
    <w:multiLevelType w:val="hybridMultilevel"/>
    <w:tmpl w:val="E48EA7A2"/>
    <w:lvl w:ilvl="0" w:tplc="1D6C29A4">
      <w:start w:val="15"/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B6A48EB"/>
    <w:multiLevelType w:val="hybridMultilevel"/>
    <w:tmpl w:val="4EFC7A66"/>
    <w:lvl w:ilvl="0" w:tplc="25DE2950"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34491F88"/>
    <w:multiLevelType w:val="hybridMultilevel"/>
    <w:tmpl w:val="73D2BE20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4F1758C1"/>
    <w:multiLevelType w:val="hybridMultilevel"/>
    <w:tmpl w:val="3AC02A9A"/>
    <w:lvl w:ilvl="0" w:tplc="0407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6" w15:restartNumberingAfterBreak="0">
    <w:nsid w:val="4FA24491"/>
    <w:multiLevelType w:val="hybridMultilevel"/>
    <w:tmpl w:val="2B3A96BC"/>
    <w:lvl w:ilvl="0" w:tplc="25DE2950"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69873E39"/>
    <w:multiLevelType w:val="multilevel"/>
    <w:tmpl w:val="A1B2D01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8" w15:restartNumberingAfterBreak="0">
    <w:nsid w:val="77460976"/>
    <w:multiLevelType w:val="hybridMultilevel"/>
    <w:tmpl w:val="4E7C46B2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131166877">
    <w:abstractNumId w:val="6"/>
  </w:num>
  <w:num w:numId="2" w16cid:durableId="1113672276">
    <w:abstractNumId w:val="3"/>
  </w:num>
  <w:num w:numId="3" w16cid:durableId="850072747">
    <w:abstractNumId w:val="4"/>
  </w:num>
  <w:num w:numId="4" w16cid:durableId="9307151">
    <w:abstractNumId w:val="7"/>
  </w:num>
  <w:num w:numId="5" w16cid:durableId="2113166759">
    <w:abstractNumId w:val="2"/>
  </w:num>
  <w:num w:numId="6" w16cid:durableId="1479566903">
    <w:abstractNumId w:val="5"/>
  </w:num>
  <w:num w:numId="7" w16cid:durableId="1661498678">
    <w:abstractNumId w:val="8"/>
  </w:num>
  <w:num w:numId="8" w16cid:durableId="2008896741">
    <w:abstractNumId w:val="0"/>
  </w:num>
  <w:num w:numId="9" w16cid:durableId="1994094337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hideSpellingErrors/>
  <w:hideGrammaticalErrors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92BD3"/>
    <w:rsid w:val="00004248"/>
    <w:rsid w:val="00021C7A"/>
    <w:rsid w:val="0002427A"/>
    <w:rsid w:val="00024770"/>
    <w:rsid w:val="00027EE7"/>
    <w:rsid w:val="00032735"/>
    <w:rsid w:val="00032911"/>
    <w:rsid w:val="00032A8B"/>
    <w:rsid w:val="00046E16"/>
    <w:rsid w:val="000474E2"/>
    <w:rsid w:val="0005581E"/>
    <w:rsid w:val="0007731A"/>
    <w:rsid w:val="000863A9"/>
    <w:rsid w:val="00087CAB"/>
    <w:rsid w:val="000A619F"/>
    <w:rsid w:val="000A6711"/>
    <w:rsid w:val="000B0C4C"/>
    <w:rsid w:val="000B5538"/>
    <w:rsid w:val="000B7CCC"/>
    <w:rsid w:val="000C6BA6"/>
    <w:rsid w:val="000C7E19"/>
    <w:rsid w:val="000E78D5"/>
    <w:rsid w:val="000F0286"/>
    <w:rsid w:val="00100395"/>
    <w:rsid w:val="00113019"/>
    <w:rsid w:val="00113E48"/>
    <w:rsid w:val="00125DC7"/>
    <w:rsid w:val="00135EE5"/>
    <w:rsid w:val="001502BD"/>
    <w:rsid w:val="0016594B"/>
    <w:rsid w:val="00166F39"/>
    <w:rsid w:val="00181408"/>
    <w:rsid w:val="00185874"/>
    <w:rsid w:val="001961DC"/>
    <w:rsid w:val="001A05AC"/>
    <w:rsid w:val="001A7548"/>
    <w:rsid w:val="001B53A6"/>
    <w:rsid w:val="001B707A"/>
    <w:rsid w:val="001C0421"/>
    <w:rsid w:val="001C270E"/>
    <w:rsid w:val="001C74F3"/>
    <w:rsid w:val="001D3BFC"/>
    <w:rsid w:val="001D5B66"/>
    <w:rsid w:val="001E5A32"/>
    <w:rsid w:val="001F48D6"/>
    <w:rsid w:val="00202343"/>
    <w:rsid w:val="00236E96"/>
    <w:rsid w:val="0024043E"/>
    <w:rsid w:val="00246E66"/>
    <w:rsid w:val="00252838"/>
    <w:rsid w:val="00252A32"/>
    <w:rsid w:val="002675E9"/>
    <w:rsid w:val="00267A72"/>
    <w:rsid w:val="00282E7E"/>
    <w:rsid w:val="00297A3B"/>
    <w:rsid w:val="002A0F76"/>
    <w:rsid w:val="002A620A"/>
    <w:rsid w:val="002C1F77"/>
    <w:rsid w:val="002C363D"/>
    <w:rsid w:val="002D254C"/>
    <w:rsid w:val="002E007F"/>
    <w:rsid w:val="002E6215"/>
    <w:rsid w:val="002E6B87"/>
    <w:rsid w:val="003017B4"/>
    <w:rsid w:val="0031494A"/>
    <w:rsid w:val="00342471"/>
    <w:rsid w:val="0035721E"/>
    <w:rsid w:val="00363F19"/>
    <w:rsid w:val="00364C3E"/>
    <w:rsid w:val="00367296"/>
    <w:rsid w:val="00370CE9"/>
    <w:rsid w:val="0038025F"/>
    <w:rsid w:val="003A08B4"/>
    <w:rsid w:val="003A1FB4"/>
    <w:rsid w:val="003A3E4B"/>
    <w:rsid w:val="003A4105"/>
    <w:rsid w:val="003A5093"/>
    <w:rsid w:val="003B30F5"/>
    <w:rsid w:val="003C03D6"/>
    <w:rsid w:val="003C0D82"/>
    <w:rsid w:val="003D46DA"/>
    <w:rsid w:val="003E14DA"/>
    <w:rsid w:val="003E3E23"/>
    <w:rsid w:val="003F1595"/>
    <w:rsid w:val="0041086A"/>
    <w:rsid w:val="00411FB7"/>
    <w:rsid w:val="00412849"/>
    <w:rsid w:val="004153B7"/>
    <w:rsid w:val="0041605D"/>
    <w:rsid w:val="00421DE0"/>
    <w:rsid w:val="00424991"/>
    <w:rsid w:val="004330A9"/>
    <w:rsid w:val="00463426"/>
    <w:rsid w:val="00464F04"/>
    <w:rsid w:val="00467CDB"/>
    <w:rsid w:val="00473322"/>
    <w:rsid w:val="00475C5E"/>
    <w:rsid w:val="00476570"/>
    <w:rsid w:val="0048127C"/>
    <w:rsid w:val="004905EE"/>
    <w:rsid w:val="004A189A"/>
    <w:rsid w:val="004B0A77"/>
    <w:rsid w:val="004B0AD7"/>
    <w:rsid w:val="004B3198"/>
    <w:rsid w:val="004B3E2B"/>
    <w:rsid w:val="004B73A1"/>
    <w:rsid w:val="004D5C45"/>
    <w:rsid w:val="00500189"/>
    <w:rsid w:val="00501C12"/>
    <w:rsid w:val="005073B7"/>
    <w:rsid w:val="00512137"/>
    <w:rsid w:val="00514FD4"/>
    <w:rsid w:val="0051715D"/>
    <w:rsid w:val="005220F5"/>
    <w:rsid w:val="0052473D"/>
    <w:rsid w:val="00531D12"/>
    <w:rsid w:val="00547FA9"/>
    <w:rsid w:val="005574DC"/>
    <w:rsid w:val="00564928"/>
    <w:rsid w:val="00565450"/>
    <w:rsid w:val="00571417"/>
    <w:rsid w:val="005715E4"/>
    <w:rsid w:val="00575D52"/>
    <w:rsid w:val="00577D9F"/>
    <w:rsid w:val="0058144B"/>
    <w:rsid w:val="0058696E"/>
    <w:rsid w:val="00591BA8"/>
    <w:rsid w:val="005A436D"/>
    <w:rsid w:val="005C1D36"/>
    <w:rsid w:val="005C249B"/>
    <w:rsid w:val="005C59BD"/>
    <w:rsid w:val="005D1842"/>
    <w:rsid w:val="005D28BC"/>
    <w:rsid w:val="005D4891"/>
    <w:rsid w:val="005D6AF0"/>
    <w:rsid w:val="005E43D3"/>
    <w:rsid w:val="005F5A3C"/>
    <w:rsid w:val="006166C6"/>
    <w:rsid w:val="00622A11"/>
    <w:rsid w:val="00623235"/>
    <w:rsid w:val="006254FD"/>
    <w:rsid w:val="00627E46"/>
    <w:rsid w:val="00646F88"/>
    <w:rsid w:val="00655E83"/>
    <w:rsid w:val="006626DD"/>
    <w:rsid w:val="00663203"/>
    <w:rsid w:val="0066799D"/>
    <w:rsid w:val="006727A1"/>
    <w:rsid w:val="00677D0D"/>
    <w:rsid w:val="0069067F"/>
    <w:rsid w:val="00691045"/>
    <w:rsid w:val="00692BD3"/>
    <w:rsid w:val="006B4410"/>
    <w:rsid w:val="006B66FD"/>
    <w:rsid w:val="006C1261"/>
    <w:rsid w:val="006C4A14"/>
    <w:rsid w:val="006E268A"/>
    <w:rsid w:val="006F2F9C"/>
    <w:rsid w:val="00703E67"/>
    <w:rsid w:val="0070622C"/>
    <w:rsid w:val="007140B0"/>
    <w:rsid w:val="007145D6"/>
    <w:rsid w:val="00716D12"/>
    <w:rsid w:val="00742213"/>
    <w:rsid w:val="007446E3"/>
    <w:rsid w:val="00752D47"/>
    <w:rsid w:val="00761ECE"/>
    <w:rsid w:val="00782F22"/>
    <w:rsid w:val="007854FF"/>
    <w:rsid w:val="007911FF"/>
    <w:rsid w:val="00792624"/>
    <w:rsid w:val="00792B06"/>
    <w:rsid w:val="007A58D4"/>
    <w:rsid w:val="007A6095"/>
    <w:rsid w:val="007B4A84"/>
    <w:rsid w:val="007B6387"/>
    <w:rsid w:val="007B6ED0"/>
    <w:rsid w:val="007C0CC5"/>
    <w:rsid w:val="007C347A"/>
    <w:rsid w:val="007D6CFB"/>
    <w:rsid w:val="007E0122"/>
    <w:rsid w:val="007F5272"/>
    <w:rsid w:val="00812E4C"/>
    <w:rsid w:val="00815B71"/>
    <w:rsid w:val="00822A52"/>
    <w:rsid w:val="00825357"/>
    <w:rsid w:val="00826083"/>
    <w:rsid w:val="00835BE9"/>
    <w:rsid w:val="008365C1"/>
    <w:rsid w:val="00843373"/>
    <w:rsid w:val="00846EF8"/>
    <w:rsid w:val="00864510"/>
    <w:rsid w:val="00864870"/>
    <w:rsid w:val="00883771"/>
    <w:rsid w:val="00887909"/>
    <w:rsid w:val="00891EA1"/>
    <w:rsid w:val="00897437"/>
    <w:rsid w:val="008978BC"/>
    <w:rsid w:val="008A458C"/>
    <w:rsid w:val="008D07B5"/>
    <w:rsid w:val="008D0952"/>
    <w:rsid w:val="008D42E3"/>
    <w:rsid w:val="008D6AB3"/>
    <w:rsid w:val="008E2AA7"/>
    <w:rsid w:val="008E5127"/>
    <w:rsid w:val="008F1113"/>
    <w:rsid w:val="008F19E2"/>
    <w:rsid w:val="008F446B"/>
    <w:rsid w:val="00902BAB"/>
    <w:rsid w:val="009053AB"/>
    <w:rsid w:val="009057A4"/>
    <w:rsid w:val="009231A2"/>
    <w:rsid w:val="00926AE3"/>
    <w:rsid w:val="009369CB"/>
    <w:rsid w:val="009446CD"/>
    <w:rsid w:val="009446DB"/>
    <w:rsid w:val="00952082"/>
    <w:rsid w:val="00964403"/>
    <w:rsid w:val="009651C8"/>
    <w:rsid w:val="0098298F"/>
    <w:rsid w:val="00987425"/>
    <w:rsid w:val="00992EC0"/>
    <w:rsid w:val="00993AD8"/>
    <w:rsid w:val="009947B3"/>
    <w:rsid w:val="009A225F"/>
    <w:rsid w:val="009A5E16"/>
    <w:rsid w:val="009B0225"/>
    <w:rsid w:val="009B1F51"/>
    <w:rsid w:val="009C30F3"/>
    <w:rsid w:val="009D36B0"/>
    <w:rsid w:val="009F5631"/>
    <w:rsid w:val="00A0136E"/>
    <w:rsid w:val="00A23260"/>
    <w:rsid w:val="00A24205"/>
    <w:rsid w:val="00A30F8A"/>
    <w:rsid w:val="00A34115"/>
    <w:rsid w:val="00A3550F"/>
    <w:rsid w:val="00A373EA"/>
    <w:rsid w:val="00A42563"/>
    <w:rsid w:val="00A61470"/>
    <w:rsid w:val="00A63C63"/>
    <w:rsid w:val="00A76F0E"/>
    <w:rsid w:val="00A92DA9"/>
    <w:rsid w:val="00A95B1A"/>
    <w:rsid w:val="00AA30F9"/>
    <w:rsid w:val="00AB1FBD"/>
    <w:rsid w:val="00AB7053"/>
    <w:rsid w:val="00AC2532"/>
    <w:rsid w:val="00AC2914"/>
    <w:rsid w:val="00AC6A24"/>
    <w:rsid w:val="00AC6BE8"/>
    <w:rsid w:val="00AC7E84"/>
    <w:rsid w:val="00AC7FF0"/>
    <w:rsid w:val="00AD003F"/>
    <w:rsid w:val="00AD0706"/>
    <w:rsid w:val="00AE0230"/>
    <w:rsid w:val="00AE5D23"/>
    <w:rsid w:val="00AF1D68"/>
    <w:rsid w:val="00AF70AB"/>
    <w:rsid w:val="00AF7418"/>
    <w:rsid w:val="00AF7F89"/>
    <w:rsid w:val="00B05576"/>
    <w:rsid w:val="00B15EDC"/>
    <w:rsid w:val="00B24BF3"/>
    <w:rsid w:val="00B24E17"/>
    <w:rsid w:val="00B348E9"/>
    <w:rsid w:val="00B3737F"/>
    <w:rsid w:val="00B60EA7"/>
    <w:rsid w:val="00B72E5F"/>
    <w:rsid w:val="00B85F53"/>
    <w:rsid w:val="00B8654D"/>
    <w:rsid w:val="00B87B92"/>
    <w:rsid w:val="00B934EB"/>
    <w:rsid w:val="00B94704"/>
    <w:rsid w:val="00B9593B"/>
    <w:rsid w:val="00B9695C"/>
    <w:rsid w:val="00B96F30"/>
    <w:rsid w:val="00B972ED"/>
    <w:rsid w:val="00BA2D60"/>
    <w:rsid w:val="00BB46E5"/>
    <w:rsid w:val="00BB6C7D"/>
    <w:rsid w:val="00BC048D"/>
    <w:rsid w:val="00BC11C3"/>
    <w:rsid w:val="00BC3406"/>
    <w:rsid w:val="00BC693D"/>
    <w:rsid w:val="00BD09C9"/>
    <w:rsid w:val="00BD4BFF"/>
    <w:rsid w:val="00BD7E53"/>
    <w:rsid w:val="00BE417A"/>
    <w:rsid w:val="00BE717D"/>
    <w:rsid w:val="00BE751C"/>
    <w:rsid w:val="00BF48E5"/>
    <w:rsid w:val="00C019D3"/>
    <w:rsid w:val="00C0203F"/>
    <w:rsid w:val="00C0276F"/>
    <w:rsid w:val="00C05EFE"/>
    <w:rsid w:val="00C07A70"/>
    <w:rsid w:val="00C237D8"/>
    <w:rsid w:val="00C40ABA"/>
    <w:rsid w:val="00C567AB"/>
    <w:rsid w:val="00C63474"/>
    <w:rsid w:val="00C75832"/>
    <w:rsid w:val="00C773EE"/>
    <w:rsid w:val="00C90397"/>
    <w:rsid w:val="00C92700"/>
    <w:rsid w:val="00C92B35"/>
    <w:rsid w:val="00CA3B27"/>
    <w:rsid w:val="00CC0978"/>
    <w:rsid w:val="00CD03CB"/>
    <w:rsid w:val="00CD164D"/>
    <w:rsid w:val="00CD275C"/>
    <w:rsid w:val="00CD3E9A"/>
    <w:rsid w:val="00CE13C8"/>
    <w:rsid w:val="00CE3EA2"/>
    <w:rsid w:val="00CF6234"/>
    <w:rsid w:val="00D001E3"/>
    <w:rsid w:val="00D03BBC"/>
    <w:rsid w:val="00D060DD"/>
    <w:rsid w:val="00D16585"/>
    <w:rsid w:val="00D26BA4"/>
    <w:rsid w:val="00D46B44"/>
    <w:rsid w:val="00D47247"/>
    <w:rsid w:val="00D53777"/>
    <w:rsid w:val="00D608C7"/>
    <w:rsid w:val="00D6092C"/>
    <w:rsid w:val="00D71D7F"/>
    <w:rsid w:val="00D75C29"/>
    <w:rsid w:val="00D80FA3"/>
    <w:rsid w:val="00D83175"/>
    <w:rsid w:val="00D85600"/>
    <w:rsid w:val="00D85B65"/>
    <w:rsid w:val="00D94C48"/>
    <w:rsid w:val="00DB0618"/>
    <w:rsid w:val="00DC1E87"/>
    <w:rsid w:val="00DC36BE"/>
    <w:rsid w:val="00DC64EA"/>
    <w:rsid w:val="00DD02C6"/>
    <w:rsid w:val="00DD05C3"/>
    <w:rsid w:val="00DD5776"/>
    <w:rsid w:val="00DE201D"/>
    <w:rsid w:val="00E00DB5"/>
    <w:rsid w:val="00E01810"/>
    <w:rsid w:val="00E040F8"/>
    <w:rsid w:val="00E1054D"/>
    <w:rsid w:val="00E138DA"/>
    <w:rsid w:val="00E15C47"/>
    <w:rsid w:val="00E255A6"/>
    <w:rsid w:val="00E27898"/>
    <w:rsid w:val="00E40113"/>
    <w:rsid w:val="00E44DFA"/>
    <w:rsid w:val="00E55DDB"/>
    <w:rsid w:val="00E6113B"/>
    <w:rsid w:val="00E67B5A"/>
    <w:rsid w:val="00E7271E"/>
    <w:rsid w:val="00EA0CC0"/>
    <w:rsid w:val="00EA1F8F"/>
    <w:rsid w:val="00EC2D6F"/>
    <w:rsid w:val="00EC5ADD"/>
    <w:rsid w:val="00EE325C"/>
    <w:rsid w:val="00EF1D33"/>
    <w:rsid w:val="00F02BC4"/>
    <w:rsid w:val="00F05139"/>
    <w:rsid w:val="00F14A1C"/>
    <w:rsid w:val="00F15EC8"/>
    <w:rsid w:val="00F206B7"/>
    <w:rsid w:val="00F40CBC"/>
    <w:rsid w:val="00F574CB"/>
    <w:rsid w:val="00F606CC"/>
    <w:rsid w:val="00F62F10"/>
    <w:rsid w:val="00F72B57"/>
    <w:rsid w:val="00F7349C"/>
    <w:rsid w:val="00F770C6"/>
    <w:rsid w:val="00F916F6"/>
    <w:rsid w:val="00F92AC0"/>
    <w:rsid w:val="00F94E3E"/>
    <w:rsid w:val="00FA0A13"/>
    <w:rsid w:val="00FA26C1"/>
    <w:rsid w:val="00FA3174"/>
    <w:rsid w:val="00FA77FC"/>
    <w:rsid w:val="00FB4923"/>
    <w:rsid w:val="00FB69E9"/>
    <w:rsid w:val="00FB741F"/>
    <w:rsid w:val="00FD2AB3"/>
    <w:rsid w:val="00FE24DE"/>
    <w:rsid w:val="00FE4F44"/>
    <w:rsid w:val="00FF52B3"/>
    <w:rsid w:val="00FF6E42"/>
    <w:rsid w:val="00FF738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2"/>
    </o:shapelayout>
  </w:shapeDefaults>
  <w:decimalSymbol w:val=","/>
  <w:listSeparator w:val=";"/>
  <w14:docId w14:val="3B341E56"/>
  <w15:docId w15:val="{EBEEA63E-3A69-4CAB-BAC8-50AC1681D93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</w:style>
  <w:style w:type="paragraph" w:styleId="berschrift4">
    <w:name w:val="heading 4"/>
    <w:basedOn w:val="Standard"/>
    <w:link w:val="berschrift4Zchn"/>
    <w:uiPriority w:val="9"/>
    <w:semiHidden/>
    <w:unhideWhenUsed/>
    <w:qFormat/>
    <w:rsid w:val="00FB69E9"/>
    <w:pPr>
      <w:spacing w:before="100" w:beforeAutospacing="1" w:after="100" w:afterAutospacing="1" w:line="240" w:lineRule="auto"/>
      <w:outlineLvl w:val="3"/>
    </w:pPr>
    <w:rPr>
      <w:rFonts w:ascii="Times New Roman" w:eastAsia="Times New Roman" w:hAnsi="Times New Roman" w:cs="Times New Roman"/>
      <w:b/>
      <w:bCs/>
      <w:sz w:val="24"/>
      <w:szCs w:val="24"/>
      <w:lang w:eastAsia="de-DE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3E3E2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3E3E23"/>
    <w:rPr>
      <w:rFonts w:ascii="Tahoma" w:hAnsi="Tahoma" w:cs="Tahoma"/>
      <w:sz w:val="16"/>
      <w:szCs w:val="16"/>
    </w:rPr>
  </w:style>
  <w:style w:type="paragraph" w:styleId="Listenabsatz">
    <w:name w:val="List Paragraph"/>
    <w:basedOn w:val="Standard"/>
    <w:uiPriority w:val="34"/>
    <w:qFormat/>
    <w:rsid w:val="00A42563"/>
    <w:pPr>
      <w:ind w:left="720"/>
      <w:contextualSpacing/>
    </w:pPr>
  </w:style>
  <w:style w:type="paragraph" w:customStyle="1" w:styleId="Default">
    <w:name w:val="Default"/>
    <w:rsid w:val="00A42563"/>
    <w:pPr>
      <w:autoSpaceDE w:val="0"/>
      <w:autoSpaceDN w:val="0"/>
      <w:adjustRightInd w:val="0"/>
      <w:spacing w:after="0" w:line="240" w:lineRule="auto"/>
    </w:pPr>
    <w:rPr>
      <w:rFonts w:ascii="Source Sans Pro" w:hAnsi="Source Sans Pro" w:cs="Source Sans Pro"/>
      <w:color w:val="000000"/>
      <w:sz w:val="24"/>
      <w:szCs w:val="24"/>
    </w:rPr>
  </w:style>
  <w:style w:type="paragraph" w:styleId="Textkrper">
    <w:name w:val="Body Text"/>
    <w:basedOn w:val="Standard"/>
    <w:link w:val="TextkrperZchn"/>
    <w:rsid w:val="00A42563"/>
    <w:pPr>
      <w:spacing w:after="0" w:line="240" w:lineRule="auto"/>
      <w:ind w:right="2437"/>
    </w:pPr>
    <w:rPr>
      <w:rFonts w:ascii="Agilita Com Light" w:eastAsia="Times New Roman" w:hAnsi="Agilita Com Light" w:cs="Times New Roman"/>
      <w:sz w:val="24"/>
      <w:szCs w:val="24"/>
      <w:lang w:eastAsia="de-DE"/>
    </w:rPr>
  </w:style>
  <w:style w:type="character" w:customStyle="1" w:styleId="TextkrperZchn">
    <w:name w:val="Textkörper Zchn"/>
    <w:basedOn w:val="Absatz-Standardschriftart"/>
    <w:link w:val="Textkrper"/>
    <w:rsid w:val="00A42563"/>
    <w:rPr>
      <w:rFonts w:ascii="Agilita Com Light" w:eastAsia="Times New Roman" w:hAnsi="Agilita Com Light" w:cs="Times New Roman"/>
      <w:sz w:val="24"/>
      <w:szCs w:val="24"/>
      <w:lang w:eastAsia="de-DE"/>
    </w:rPr>
  </w:style>
  <w:style w:type="character" w:styleId="Hyperlink">
    <w:name w:val="Hyperlink"/>
    <w:basedOn w:val="Absatz-Standardschriftart"/>
    <w:uiPriority w:val="99"/>
    <w:unhideWhenUsed/>
    <w:rsid w:val="00C07A70"/>
    <w:rPr>
      <w:color w:val="0000FF" w:themeColor="hyperlink"/>
      <w:u w:val="single"/>
    </w:rPr>
  </w:style>
  <w:style w:type="character" w:styleId="BesuchterLink">
    <w:name w:val="FollowedHyperlink"/>
    <w:basedOn w:val="Absatz-Standardschriftart"/>
    <w:uiPriority w:val="99"/>
    <w:semiHidden/>
    <w:unhideWhenUsed/>
    <w:rsid w:val="00C07A70"/>
    <w:rPr>
      <w:color w:val="800080" w:themeColor="followedHyperlink"/>
      <w:u w:val="single"/>
    </w:rPr>
  </w:style>
  <w:style w:type="character" w:styleId="Fett">
    <w:name w:val="Strong"/>
    <w:basedOn w:val="Absatz-Standardschriftart"/>
    <w:uiPriority w:val="22"/>
    <w:qFormat/>
    <w:rsid w:val="00F72B57"/>
    <w:rPr>
      <w:b/>
      <w:bCs/>
    </w:rPr>
  </w:style>
  <w:style w:type="character" w:customStyle="1" w:styleId="berschrift4Zchn">
    <w:name w:val="Überschrift 4 Zchn"/>
    <w:basedOn w:val="Absatz-Standardschriftart"/>
    <w:link w:val="berschrift4"/>
    <w:uiPriority w:val="9"/>
    <w:semiHidden/>
    <w:rsid w:val="00FB69E9"/>
    <w:rPr>
      <w:rFonts w:ascii="Times New Roman" w:eastAsia="Times New Roman" w:hAnsi="Times New Roman" w:cs="Times New Roman"/>
      <w:b/>
      <w:bCs/>
      <w:sz w:val="24"/>
      <w:szCs w:val="24"/>
      <w:lang w:eastAsia="de-DE"/>
    </w:rPr>
  </w:style>
  <w:style w:type="paragraph" w:styleId="StandardWeb">
    <w:name w:val="Normal (Web)"/>
    <w:basedOn w:val="Standard"/>
    <w:uiPriority w:val="99"/>
    <w:unhideWhenUsed/>
    <w:rsid w:val="00FB69E9"/>
    <w:pPr>
      <w:spacing w:before="100" w:beforeAutospacing="1" w:after="100" w:afterAutospacing="1" w:line="240" w:lineRule="auto"/>
    </w:pPr>
    <w:rPr>
      <w:rFonts w:ascii="Times New Roman" w:hAnsi="Times New Roman" w:cs="Times New Roman"/>
      <w:sz w:val="24"/>
      <w:szCs w:val="24"/>
      <w:lang w:eastAsia="de-DE"/>
    </w:rPr>
  </w:style>
  <w:style w:type="paragraph" w:styleId="Kopfzeile">
    <w:name w:val="header"/>
    <w:basedOn w:val="Standard"/>
    <w:link w:val="KopfzeileZchn"/>
    <w:uiPriority w:val="99"/>
    <w:unhideWhenUsed/>
    <w:rsid w:val="00812E4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812E4C"/>
  </w:style>
  <w:style w:type="paragraph" w:styleId="Fuzeile">
    <w:name w:val="footer"/>
    <w:basedOn w:val="Standard"/>
    <w:link w:val="FuzeileZchn"/>
    <w:uiPriority w:val="99"/>
    <w:unhideWhenUsed/>
    <w:rsid w:val="00812E4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812E4C"/>
  </w:style>
  <w:style w:type="character" w:customStyle="1" w:styleId="NichtaufgelsteErwhnung1">
    <w:name w:val="Nicht aufgelöste Erwähnung1"/>
    <w:basedOn w:val="Absatz-Standardschriftart"/>
    <w:uiPriority w:val="99"/>
    <w:semiHidden/>
    <w:unhideWhenUsed/>
    <w:rsid w:val="00E00DB5"/>
    <w:rPr>
      <w:color w:val="808080"/>
      <w:shd w:val="clear" w:color="auto" w:fill="E6E6E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240262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8193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83644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0032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4522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8732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9999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1612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5519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3.png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image" Target="media/image2.jpg"/><Relationship Id="rId2" Type="http://schemas.openxmlformats.org/officeDocument/2006/relationships/customXml" Target="../customXml/item2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5" Type="http://schemas.openxmlformats.org/officeDocument/2006/relationships/numbering" Target="numbering.xml"/><Relationship Id="rId15" Type="http://schemas.openxmlformats.org/officeDocument/2006/relationships/fontTable" Target="fontTable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hyperlink" Target="mailto:jo@xoxo-communication.com" TargetMode="External"/><Relationship Id="rId1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8103FAB848A78243BD72E2744A2E075B" ma:contentTypeVersion="16" ma:contentTypeDescription="Ein neues Dokument erstellen." ma:contentTypeScope="" ma:versionID="b6e9365dfab57d5fbd2228dfc8522c4b">
  <xsd:schema xmlns:xsd="http://www.w3.org/2001/XMLSchema" xmlns:xs="http://www.w3.org/2001/XMLSchema" xmlns:p="http://schemas.microsoft.com/office/2006/metadata/properties" xmlns:ns2="a4dbe948-4e0b-4cfa-800b-987e91caedbb" xmlns:ns3="e759b55e-08d0-4630-a524-0ed633385369" targetNamespace="http://schemas.microsoft.com/office/2006/metadata/properties" ma:root="true" ma:fieldsID="31773961aa25311a5e87776ad3bcc3d2" ns2:_="" ns3:_="">
    <xsd:import namespace="a4dbe948-4e0b-4cfa-800b-987e91caedbb"/>
    <xsd:import namespace="e759b55e-08d0-4630-a524-0ed633385369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2:MediaServiceOCR" minOccurs="0"/>
                <xsd:element ref="ns2:MediaServiceLocation" minOccurs="0"/>
                <xsd:element ref="ns3:SharedWithUsers" minOccurs="0"/>
                <xsd:element ref="ns3:SharedWithDetails" minOccurs="0"/>
                <xsd:element ref="ns2:MediaServiceGenerationTime" minOccurs="0"/>
                <xsd:element ref="ns2:MediaServiceEventHashCode" minOccurs="0"/>
                <xsd:element ref="ns2:MediaServiceAutoKeyPoints" minOccurs="0"/>
                <xsd:element ref="ns2:MediaServiceKeyPoints" minOccurs="0"/>
                <xsd:element ref="ns2:MediaLengthInSeconds" minOccurs="0"/>
                <xsd:element ref="ns2:lcf76f155ced4ddcb4097134ff3c332f" minOccurs="0"/>
                <xsd:element ref="ns3:TaxCatchAll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4dbe948-4e0b-4cfa-800b-987e91caedbb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1" nillable="true" ma:displayName="MediaServiceAutoTags" ma:internalName="MediaServiceAutoTags" ma:readOnly="true">
      <xsd:simpleType>
        <xsd:restriction base="dms:Text"/>
      </xsd:simpleType>
    </xsd:element>
    <xsd:element name="MediaServiceOCR" ma:index="12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13" nillable="true" ma:displayName="MediaServiceLocation" ma:internalName="MediaServiceLocation" ma:readOnly="true">
      <xsd:simpleType>
        <xsd:restriction base="dms:Text"/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LengthInSeconds" ma:index="20" nillable="true" ma:displayName="Length (seconds)" ma:internalName="MediaLengthInSeconds" ma:readOnly="true">
      <xsd:simpleType>
        <xsd:restriction base="dms:Unknown"/>
      </xsd:simpleType>
    </xsd:element>
    <xsd:element name="lcf76f155ced4ddcb4097134ff3c332f" ma:index="22" nillable="true" ma:taxonomy="true" ma:internalName="lcf76f155ced4ddcb4097134ff3c332f" ma:taxonomyFieldName="MediaServiceImageTags" ma:displayName="Bildmarkierungen" ma:readOnly="false" ma:fieldId="{5cf76f15-5ced-4ddc-b409-7134ff3c332f}" ma:taxonomyMulti="true" ma:sspId="81f19ea9-06ef-46f5-b7c0-0fdbf7fbda3f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759b55e-08d0-4630-a524-0ed633385369" elementFormDefault="qualified">
    <xsd:import namespace="http://schemas.microsoft.com/office/2006/documentManagement/types"/>
    <xsd:import namespace="http://schemas.microsoft.com/office/infopath/2007/PartnerControls"/>
    <xsd:element name="SharedWithUsers" ma:index="14" nillable="true" ma:displayName="Freigegeben für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5" nillable="true" ma:displayName="Freigegeben für -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0876fa0a-7d5b-47b0-b230-34c7e29f4bda}" ma:internalName="TaxCatchAll" ma:showField="CatchAllData" ma:web="e759b55e-08d0-4630-a524-0ed633385369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a4dbe948-4e0b-4cfa-800b-987e91caedbb">
      <Terms xmlns="http://schemas.microsoft.com/office/infopath/2007/PartnerControls"/>
    </lcf76f155ced4ddcb4097134ff3c332f>
    <TaxCatchAll xmlns="e759b55e-08d0-4630-a524-0ed633385369" xsi:nil="true"/>
  </documentManagement>
</p:properties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2B14C9D8-B03D-401C-8D53-4B2D06B26AEB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a4dbe948-4e0b-4cfa-800b-987e91caedbb"/>
    <ds:schemaRef ds:uri="e759b55e-08d0-4630-a524-0ed633385369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B1DB23A0-7A12-4589-923D-EC76B6A2669A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C1551615-F999-43F2-9A03-DF92545770FF}">
  <ds:schemaRefs>
    <ds:schemaRef ds:uri="http://schemas.microsoft.com/office/2006/metadata/properties"/>
    <ds:schemaRef ds:uri="http://schemas.microsoft.com/office/infopath/2007/PartnerControls"/>
    <ds:schemaRef ds:uri="a4dbe948-4e0b-4cfa-800b-987e91caedbb"/>
    <ds:schemaRef ds:uri="e759b55e-08d0-4630-a524-0ed633385369"/>
  </ds:schemaRefs>
</ds:datastoreItem>
</file>

<file path=customXml/itemProps4.xml><?xml version="1.0" encoding="utf-8"?>
<ds:datastoreItem xmlns:ds="http://schemas.openxmlformats.org/officeDocument/2006/customXml" ds:itemID="{57DF092E-2E56-4521-9585-D0D737972D3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304</Words>
  <Characters>1922</Characters>
  <Application>Microsoft Office Word</Application>
  <DocSecurity>0</DocSecurity>
  <Lines>16</Lines>
  <Paragraphs>4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2222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Julia</dc:creator>
  <cp:keywords/>
  <cp:lastModifiedBy>Viktoria Tsamourlidou</cp:lastModifiedBy>
  <cp:revision>33</cp:revision>
  <cp:lastPrinted>2018-03-06T23:19:00Z</cp:lastPrinted>
  <dcterms:created xsi:type="dcterms:W3CDTF">2022-08-24T13:32:00Z</dcterms:created>
  <dcterms:modified xsi:type="dcterms:W3CDTF">2023-05-31T14:47:00Z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0x0101008103FAB848A78243BD72E2744A2E075B</vt:lpwstr>
  </property>
  <property fmtid="{D5CDD505-2E9C-101B-9397-08002B2CF9AE}" pid="3" name="AuthorIds_UIVersion_11264">
    <vt:lpwstr>71</vt:lpwstr>
  </property>
  <property fmtid="{D5CDD505-2E9C-101B-9397-08002B2CF9AE}" pid="4" name="MediaServiceImageTags">
    <vt:lpwstr/>
  </property>
</Properties>
</file>